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82BD" w14:textId="77777777" w:rsidR="00CB4116" w:rsidRDefault="00CB4116" w:rsidP="00CB4116">
      <w:pPr>
        <w:spacing w:after="0" w:line="239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u w:val="single"/>
        </w:rPr>
      </w:pPr>
    </w:p>
    <w:p w14:paraId="074FADEB" w14:textId="77777777" w:rsidR="00CB4116" w:rsidRPr="00CB4116" w:rsidRDefault="00CB4116" w:rsidP="00CB4116">
      <w:pPr>
        <w:spacing w:after="0" w:line="239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</w:rPr>
      </w:pPr>
    </w:p>
    <w:p w14:paraId="63B7CE38" w14:textId="25AD357A" w:rsidR="00CB4116" w:rsidRPr="00CB4116" w:rsidRDefault="00CB4116" w:rsidP="00CB4116">
      <w:pPr>
        <w:spacing w:after="0"/>
        <w:ind w:left="720" w:right="20" w:hanging="36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B4116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</w:rPr>
        <w:t>SIGURNOSNI PROTOKOL ŠKOLE</w:t>
      </w:r>
    </w:p>
    <w:p w14:paraId="1D6F330E" w14:textId="77777777" w:rsidR="00CB4116" w:rsidRDefault="00CB4116" w:rsidP="00CB4116">
      <w:pPr>
        <w:spacing w:after="0"/>
        <w:ind w:left="720" w:right="20" w:hanging="360"/>
        <w:jc w:val="both"/>
        <w:rPr>
          <w:rFonts w:ascii="Times New Roman" w:eastAsia="Calibri" w:hAnsi="Times New Roman" w:cs="Times New Roman"/>
          <w:color w:val="000000"/>
        </w:rPr>
      </w:pPr>
    </w:p>
    <w:p w14:paraId="4E066B77" w14:textId="77777777" w:rsidR="00CB4116" w:rsidRDefault="00CB4116" w:rsidP="00CB4116">
      <w:pPr>
        <w:spacing w:after="0"/>
        <w:ind w:left="720" w:right="20" w:hanging="360"/>
        <w:jc w:val="both"/>
        <w:rPr>
          <w:rFonts w:ascii="Times New Roman" w:eastAsia="Calibri" w:hAnsi="Times New Roman" w:cs="Times New Roman"/>
          <w:color w:val="000000"/>
        </w:rPr>
      </w:pPr>
    </w:p>
    <w:p w14:paraId="675583BA" w14:textId="5584D8C6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Ulazna vrata školske ustanove, kao i svi ostali ulazi ili izlazi, trebaju biti zaključani tijekom cijelog radnog vremena na način da su osigurani evakuacijski izlazi, osim u posebnim okolnostima koje odobri ravnatelj.</w:t>
      </w:r>
    </w:p>
    <w:p w14:paraId="56AB6C0F" w14:textId="2101B750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U svrhu ulaska učenika u školsku ustanovu prije početka i izlaska nakon završetka nastavnoga dana, vrata mogu biti otključana u načelu 30 minuta prije početka nastave i 15 minuta nakon završetka nastave, sukladno organizaciji rada pojedine školske ustanove.</w:t>
      </w:r>
    </w:p>
    <w:p w14:paraId="095D4E19" w14:textId="311D42C3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Tijekom malog odmora učenicima nije dopušteno napuštanje školske ustanove.</w:t>
      </w:r>
    </w:p>
    <w:p w14:paraId="5B89D5F8" w14:textId="1C94F69F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Roditelji i ostali posjetitelji mogu ulaziti u školsku ustanovu samo u dogovorenom terminu uz prethodnu najavu ili na poziv od strane školske ustanove, o čemu se obavještava radnik na ulazu u školsku ustanovu.</w:t>
      </w:r>
    </w:p>
    <w:p w14:paraId="51E27079" w14:textId="27B591AA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7701A294" w14:textId="158C628F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Svi posjetitelji koji nisu radnici ili učenici školske ustanove moraju biti evidentirani í u pratnji radnika školske ustanove upućeni na dogovoreno mjesto i ispraćeni iz školske ustanove.</w:t>
      </w:r>
    </w:p>
    <w:p w14:paraId="14C6F2B1" w14:textId="6846C874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 w14:paraId="2F592B92" w14:textId="3311BF3F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Radnik školske ustanove koji je zadužen za poslove nadzora ulaza u prostore školske ustanove, radi zaštite sigurnosti, može izvršiti sigurnosne preglede učenika i njihovih predmeta (odjeća, torba i dr.) te drugih osoba koje ulaze u školsku ustanovu i njihovih predmeta (torbe i dr.). Osobama koje ne dopuštaju obavljanje pregleda neće se dopustiti ulazak u školsku ustanovu.</w:t>
      </w:r>
    </w:p>
    <w:p w14:paraId="0AE94D85" w14:textId="31A24D69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Sigurnosni pregled učenika i njihovih predmeta mogu provoditi i odgojno-obrazovni radnici tijekom održavanja nastave.</w:t>
      </w:r>
    </w:p>
    <w:p w14:paraId="334F93C0" w14:textId="7A67ACFA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0EE3FB94" w14:textId="08090E44" w:rsidR="00CB4116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>U slučaju uočavanja neuobičajenog ponašanja osoba u prostorima školske ustanove, dežurni radníci dužni su o tome odmah obavijestiti ravnatelja ili osobu koja ga mijenja.</w:t>
      </w:r>
    </w:p>
    <w:p w14:paraId="181D579A" w14:textId="6CCDD5E5" w:rsidR="001343AD" w:rsidRPr="00CB4116" w:rsidRDefault="00CB4116" w:rsidP="00CB4116">
      <w:pPr>
        <w:pStyle w:val="Odlomakpopisa"/>
        <w:numPr>
          <w:ilvl w:val="0"/>
          <w:numId w:val="1"/>
        </w:numPr>
        <w:spacing w:after="0" w:line="276" w:lineRule="auto"/>
        <w:ind w:right="20"/>
        <w:rPr>
          <w:rFonts w:ascii="Times New Roman" w:hAnsi="Times New Roman" w:cs="Times New Roman"/>
        </w:rPr>
      </w:pPr>
      <w:r w:rsidRPr="00CB4116">
        <w:rPr>
          <w:rFonts w:ascii="Times New Roman" w:eastAsia="Calibri" w:hAnsi="Times New Roman" w:cs="Times New Roman"/>
          <w:color w:val="000000"/>
        </w:rPr>
        <w:t xml:space="preserve">U slučaju uočavanja protupravnog ponašanja ili ponašanja kojim se ugrožava sigurnost osoba u </w:t>
      </w:r>
      <w:r w:rsidRPr="00CB4116">
        <w:rPr>
          <w:rFonts w:ascii="Times New Roman" w:eastAsia="Calibri" w:hAnsi="Times New Roman" w:cs="Times New Roman"/>
          <w:color w:val="000000"/>
        </w:rPr>
        <w:t xml:space="preserve">     </w:t>
      </w:r>
      <w:r w:rsidRPr="00CB4116">
        <w:rPr>
          <w:rFonts w:ascii="Times New Roman" w:eastAsia="Calibri" w:hAnsi="Times New Roman" w:cs="Times New Roman"/>
          <w:color w:val="000000"/>
        </w:rPr>
        <w:t>školskoj ustanovi, žurno će se o tome obavijestiti i policija</w:t>
      </w:r>
      <w:r w:rsidRPr="00CB4116">
        <w:rPr>
          <w:rFonts w:ascii="Times New Roman" w:eastAsia="Calibri" w:hAnsi="Times New Roman" w:cs="Times New Roman"/>
          <w:color w:val="000000"/>
        </w:rPr>
        <w:t xml:space="preserve">                     </w:t>
      </w:r>
    </w:p>
    <w:sectPr w:rsidR="001343AD" w:rsidRPr="00CB4116" w:rsidSect="00CB4116">
      <w:pgSz w:w="11339" w:h="15874"/>
      <w:pgMar w:top="737" w:right="737" w:bottom="850" w:left="993" w:header="720" w:footer="720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9B93" w14:textId="77777777" w:rsidR="000F53A6" w:rsidRDefault="000F53A6" w:rsidP="00CB4116">
      <w:pPr>
        <w:spacing w:after="0" w:line="240" w:lineRule="auto"/>
      </w:pPr>
      <w:r>
        <w:separator/>
      </w:r>
    </w:p>
  </w:endnote>
  <w:endnote w:type="continuationSeparator" w:id="0">
    <w:p w14:paraId="646DC1FE" w14:textId="77777777" w:rsidR="000F53A6" w:rsidRDefault="000F53A6" w:rsidP="00CB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97BE" w14:textId="77777777" w:rsidR="000F53A6" w:rsidRDefault="000F53A6" w:rsidP="00CB4116">
      <w:pPr>
        <w:spacing w:after="0" w:line="240" w:lineRule="auto"/>
      </w:pPr>
      <w:r>
        <w:separator/>
      </w:r>
    </w:p>
  </w:footnote>
  <w:footnote w:type="continuationSeparator" w:id="0">
    <w:p w14:paraId="49C7BD0F" w14:textId="77777777" w:rsidR="000F53A6" w:rsidRDefault="000F53A6" w:rsidP="00CB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71CDC"/>
    <w:multiLevelType w:val="hybridMultilevel"/>
    <w:tmpl w:val="9C96A0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C3EE8"/>
    <w:multiLevelType w:val="hybridMultilevel"/>
    <w:tmpl w:val="CC94D8AA"/>
    <w:lvl w:ilvl="0" w:tplc="26E467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6458">
    <w:abstractNumId w:val="0"/>
  </w:num>
  <w:num w:numId="2" w16cid:durableId="174621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6"/>
    <w:rsid w:val="000F53A6"/>
    <w:rsid w:val="00117FF0"/>
    <w:rsid w:val="001343AD"/>
    <w:rsid w:val="008514BB"/>
    <w:rsid w:val="00855295"/>
    <w:rsid w:val="00CB4116"/>
    <w:rsid w:val="00E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5EB7"/>
  <w15:chartTrackingRefBased/>
  <w15:docId w15:val="{E6D70F71-6A78-4383-A43C-67F2F5A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16"/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B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4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4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4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4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4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41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41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41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41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41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41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B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B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411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B41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411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B41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4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41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411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B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116"/>
    <w:rPr>
      <w:rFonts w:eastAsiaTheme="minorEastAsia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B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116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Majić</dc:creator>
  <cp:keywords/>
  <dc:description/>
  <cp:lastModifiedBy>Ivan Majić</cp:lastModifiedBy>
  <cp:revision>1</cp:revision>
  <dcterms:created xsi:type="dcterms:W3CDTF">2025-01-10T08:54:00Z</dcterms:created>
  <dcterms:modified xsi:type="dcterms:W3CDTF">2025-01-10T09:04:00Z</dcterms:modified>
</cp:coreProperties>
</file>